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E6" w:rsidRDefault="00DD4A9D" w:rsidP="004C0DE6">
      <w:pPr>
        <w:jc w:val="center"/>
        <w:rPr>
          <w:noProof/>
          <w:sz w:val="24"/>
          <w:szCs w:val="24"/>
        </w:rPr>
      </w:pPr>
      <w:r w:rsidRPr="00DD4A9D">
        <w:rPr>
          <w:noProof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4C0DE6" w:rsidRPr="00A25FD4" w:rsidRDefault="004C0DE6" w:rsidP="004C0DE6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Pr="00A25FD4" w:rsidRDefault="004C0DE6" w:rsidP="004C0DE6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4C0DE6" w:rsidTr="00B3477F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4C0DE6" w:rsidRDefault="004C0DE6" w:rsidP="00B3477F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4C0DE6" w:rsidRPr="00FC400A" w:rsidRDefault="004C0DE6" w:rsidP="004C0DE6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127A71">
        <w:rPr>
          <w:szCs w:val="28"/>
        </w:rPr>
        <w:t>18</w:t>
      </w:r>
      <w:r w:rsidRPr="00FC400A">
        <w:rPr>
          <w:szCs w:val="28"/>
        </w:rPr>
        <w:t>»</w:t>
      </w:r>
      <w:r w:rsidR="00127A71">
        <w:rPr>
          <w:szCs w:val="28"/>
        </w:rPr>
        <w:t xml:space="preserve"> декабря</w:t>
      </w:r>
      <w:r>
        <w:rPr>
          <w:szCs w:val="28"/>
        </w:rPr>
        <w:t xml:space="preserve"> 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="00127A71">
        <w:rPr>
          <w:szCs w:val="28"/>
        </w:rPr>
        <w:t xml:space="preserve">   </w:t>
      </w:r>
      <w:r w:rsidRPr="00FC400A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="00127A71">
        <w:rPr>
          <w:szCs w:val="28"/>
        </w:rPr>
        <w:t xml:space="preserve">        </w:t>
      </w:r>
      <w:r w:rsidRPr="00FC400A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FC400A">
        <w:rPr>
          <w:szCs w:val="28"/>
        </w:rPr>
        <w:t xml:space="preserve">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15/ </w:t>
      </w:r>
      <w:r w:rsidR="00127A71">
        <w:rPr>
          <w:szCs w:val="28"/>
        </w:rPr>
        <w:t>528</w:t>
      </w:r>
    </w:p>
    <w:p w:rsidR="004C0DE6" w:rsidRDefault="004C0DE6" w:rsidP="004C0DE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6" w:rsidRPr="00C24CAB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46F57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546F57">
        <w:rPr>
          <w:rFonts w:ascii="Times New Roman" w:hAnsi="Times New Roman"/>
          <w:b/>
          <w:iCs/>
          <w:sz w:val="28"/>
          <w:szCs w:val="28"/>
        </w:rPr>
        <w:t>Об утверждении производственной программы</w:t>
      </w:r>
    </w:p>
    <w:p w:rsidR="004C0DE6" w:rsidRPr="00841EEE" w:rsidRDefault="0051787C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6F57">
        <w:rPr>
          <w:rFonts w:ascii="Times New Roman" w:hAnsi="Times New Roman"/>
          <w:b/>
          <w:sz w:val="28"/>
          <w:szCs w:val="28"/>
        </w:rPr>
        <w:t>ООО «Газпром теплоэнерго Иваново»</w:t>
      </w:r>
      <w:r w:rsidR="004C0DE6" w:rsidRPr="00546F57">
        <w:rPr>
          <w:rFonts w:ascii="Times New Roman" w:hAnsi="Times New Roman"/>
          <w:b/>
          <w:iCs/>
          <w:sz w:val="28"/>
          <w:szCs w:val="28"/>
        </w:rPr>
        <w:t xml:space="preserve"> в сфере горячего водоснабжения </w:t>
      </w:r>
      <w:r w:rsidR="00DD4A9D" w:rsidRPr="00546F57">
        <w:rPr>
          <w:rFonts w:ascii="Times New Roman" w:hAnsi="Times New Roman"/>
          <w:b/>
          <w:iCs/>
          <w:sz w:val="28"/>
          <w:szCs w:val="28"/>
        </w:rPr>
        <w:t xml:space="preserve">(в закрытой системе горячего водоснабжения) </w:t>
      </w:r>
      <w:r w:rsidR="00EF4D77">
        <w:rPr>
          <w:rFonts w:ascii="Times New Roman" w:hAnsi="Times New Roman"/>
          <w:b/>
          <w:iCs/>
          <w:sz w:val="28"/>
          <w:szCs w:val="28"/>
        </w:rPr>
        <w:t xml:space="preserve">в п. Сусанино Сусанинского муниципального района Костромской области </w:t>
      </w:r>
      <w:r w:rsidR="004C0DE6" w:rsidRPr="00546F57">
        <w:rPr>
          <w:rFonts w:ascii="Times New Roman" w:hAnsi="Times New Roman"/>
          <w:b/>
          <w:iCs/>
          <w:sz w:val="28"/>
          <w:szCs w:val="28"/>
        </w:rPr>
        <w:t>на 2016 год</w:t>
      </w: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60070C" w:rsidRDefault="004C0DE6" w:rsidP="004C0DE6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C0DE6" w:rsidRDefault="004C0DE6" w:rsidP="004C0DE6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</w:t>
      </w:r>
      <w:r>
        <w:br/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</w:p>
    <w:p w:rsidR="004C0DE6" w:rsidRPr="00841EEE" w:rsidRDefault="004C0DE6" w:rsidP="004C0DE6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4C0DE6" w:rsidRDefault="004C0DE6" w:rsidP="004C0DE6">
      <w:pPr>
        <w:pStyle w:val="ConsPlusNormal"/>
        <w:ind w:firstLine="540"/>
        <w:jc w:val="both"/>
      </w:pPr>
      <w:r w:rsidRPr="00546F57">
        <w:t>1. Утвердить производственную программ</w:t>
      </w:r>
      <w:proofErr w:type="gramStart"/>
      <w:r w:rsidRPr="00546F57">
        <w:t xml:space="preserve">у </w:t>
      </w:r>
      <w:r w:rsidR="0051787C" w:rsidRPr="00546F57">
        <w:t>ООО</w:t>
      </w:r>
      <w:proofErr w:type="gramEnd"/>
      <w:r w:rsidR="0051787C" w:rsidRPr="00546F57">
        <w:t xml:space="preserve"> «Газпром теплоэнерго Иваново»</w:t>
      </w:r>
      <w:r w:rsidR="00D2196A" w:rsidRPr="00546F57">
        <w:rPr>
          <w:b/>
          <w:iCs/>
        </w:rPr>
        <w:t xml:space="preserve"> </w:t>
      </w:r>
      <w:r w:rsidRPr="00546F57">
        <w:t xml:space="preserve">в сфере горячего водоснабжения </w:t>
      </w:r>
      <w:r w:rsidR="00DD4A9D" w:rsidRPr="00546F57">
        <w:rPr>
          <w:iCs/>
        </w:rPr>
        <w:t xml:space="preserve">(в закрытой системе горячего водоснабжения) </w:t>
      </w:r>
      <w:r w:rsidR="00EF4D77" w:rsidRPr="00EF4D77">
        <w:rPr>
          <w:iCs/>
        </w:rPr>
        <w:t>в п. Сусанино Сусанинского муниципального района Костромской области</w:t>
      </w:r>
      <w:r w:rsidR="00EF4D77">
        <w:rPr>
          <w:b/>
          <w:iCs/>
        </w:rPr>
        <w:t xml:space="preserve"> </w:t>
      </w:r>
      <w:r w:rsidRPr="00546F57">
        <w:t>на 2016 год согласно приложению.</w:t>
      </w:r>
    </w:p>
    <w:p w:rsidR="004C0DE6" w:rsidRDefault="004C0DE6" w:rsidP="004C0DE6">
      <w:pPr>
        <w:pStyle w:val="ConsPlusNormal"/>
        <w:ind w:firstLine="540"/>
        <w:jc w:val="both"/>
      </w:pPr>
      <w:r>
        <w:t>2. Настоящее постановление вступает в силу с 1 января 2016 года.</w:t>
      </w:r>
    </w:p>
    <w:p w:rsidR="004C0DE6" w:rsidRDefault="00127A71" w:rsidP="004C0DE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81915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DE6" w:rsidRDefault="004C0DE6" w:rsidP="004C0DE6">
      <w:pPr>
        <w:jc w:val="both"/>
      </w:pPr>
    </w:p>
    <w:p w:rsidR="004C0DE6" w:rsidRDefault="004C0DE6" w:rsidP="004C0DE6">
      <w:pPr>
        <w:jc w:val="both"/>
      </w:pPr>
      <w:r>
        <w:t>Директор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>
        <w:t xml:space="preserve">   </w:t>
      </w:r>
      <w:r w:rsidRPr="00657A47">
        <w:t xml:space="preserve">   И.Ю.Солдатова</w:t>
      </w:r>
    </w:p>
    <w:p w:rsidR="004C0DE6" w:rsidRDefault="004C0DE6" w:rsidP="004C0DE6">
      <w:pPr>
        <w:tabs>
          <w:tab w:val="left" w:pos="1897"/>
        </w:tabs>
        <w:rPr>
          <w:szCs w:val="28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364F7" w:rsidRDefault="005364F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4A0"/>
      </w:tblPr>
      <w:tblGrid>
        <w:gridCol w:w="4723"/>
      </w:tblGrid>
      <w:tr w:rsidR="003E463A" w:rsidRPr="001D62D1" w:rsidTr="00A35C2D">
        <w:trPr>
          <w:trHeight w:val="2309"/>
        </w:trPr>
        <w:tc>
          <w:tcPr>
            <w:tcW w:w="4723" w:type="dxa"/>
          </w:tcPr>
          <w:p w:rsidR="003E463A" w:rsidRDefault="003E463A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E463A" w:rsidRPr="001D62D1" w:rsidRDefault="003E463A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3E463A" w:rsidRPr="001D62D1" w:rsidRDefault="00127A71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«18</w:t>
            </w:r>
            <w:r w:rsidR="0051787C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3E463A" w:rsidRPr="001D62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3E463A">
              <w:rPr>
                <w:rFonts w:ascii="Times New Roman" w:hAnsi="Times New Roman"/>
                <w:sz w:val="28"/>
                <w:szCs w:val="28"/>
              </w:rPr>
              <w:t>5</w:t>
            </w:r>
            <w:r w:rsidR="003E463A"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E463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1787C">
              <w:rPr>
                <w:rFonts w:ascii="Times New Roman" w:hAnsi="Times New Roman"/>
                <w:sz w:val="28"/>
                <w:szCs w:val="28"/>
              </w:rPr>
              <w:t>15/</w:t>
            </w: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  <w:p w:rsidR="003E463A" w:rsidRPr="001D62D1" w:rsidRDefault="003E463A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3E463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367CE7" w:rsidRPr="00546F57" w:rsidRDefault="0051787C" w:rsidP="00546F57">
      <w:pPr>
        <w:jc w:val="center"/>
        <w:rPr>
          <w:b/>
          <w:iCs/>
          <w:szCs w:val="28"/>
        </w:rPr>
      </w:pPr>
      <w:r w:rsidRPr="00546F57">
        <w:rPr>
          <w:b/>
          <w:szCs w:val="28"/>
        </w:rPr>
        <w:t>ООО «Газпром теплоэнерго Иваново»</w:t>
      </w:r>
      <w:r w:rsidR="003160C6" w:rsidRPr="00546F57">
        <w:rPr>
          <w:b/>
          <w:szCs w:val="28"/>
        </w:rPr>
        <w:t xml:space="preserve"> </w:t>
      </w:r>
      <w:r w:rsidR="003160C6" w:rsidRPr="00546F57">
        <w:rPr>
          <w:b/>
          <w:iCs/>
          <w:szCs w:val="28"/>
        </w:rPr>
        <w:t xml:space="preserve">в сфере горячего водоснабжения </w:t>
      </w:r>
      <w:r w:rsidR="000F2AFF" w:rsidRPr="00546F57">
        <w:rPr>
          <w:b/>
          <w:iCs/>
          <w:szCs w:val="28"/>
        </w:rPr>
        <w:t>(в закрытой системе горячего водоснабжения)</w:t>
      </w:r>
      <w:r w:rsidR="00546F57" w:rsidRPr="00546F57">
        <w:rPr>
          <w:b/>
          <w:iCs/>
          <w:szCs w:val="28"/>
        </w:rPr>
        <w:t xml:space="preserve"> </w:t>
      </w:r>
      <w:r w:rsidR="00EF4D77">
        <w:rPr>
          <w:b/>
          <w:iCs/>
          <w:szCs w:val="28"/>
        </w:rPr>
        <w:t xml:space="preserve">в п. Сусанино Сусанинского муниципального района Костромской области </w:t>
      </w:r>
      <w:r w:rsidR="003160C6" w:rsidRPr="00546F57">
        <w:rPr>
          <w:b/>
          <w:iCs/>
          <w:szCs w:val="28"/>
        </w:rPr>
        <w:t>на 2016 год</w:t>
      </w:r>
    </w:p>
    <w:p w:rsidR="003160C6" w:rsidRPr="00EA1553" w:rsidRDefault="003160C6" w:rsidP="009528C5">
      <w:pPr>
        <w:jc w:val="center"/>
        <w:rPr>
          <w:bCs/>
          <w:szCs w:val="28"/>
        </w:rPr>
      </w:pPr>
    </w:p>
    <w:p w:rsidR="00492BF9" w:rsidRPr="00EA1553" w:rsidRDefault="00492BF9" w:rsidP="0051787C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553"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p w:rsidR="00492BF9" w:rsidRPr="00EA1553" w:rsidRDefault="00492BF9" w:rsidP="0051787C">
      <w:pPr>
        <w:widowControl w:val="0"/>
        <w:autoSpaceDE w:val="0"/>
        <w:autoSpaceDN w:val="0"/>
        <w:adjustRightInd w:val="0"/>
        <w:ind w:left="540"/>
        <w:contextualSpacing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22"/>
      </w:tblGrid>
      <w:tr w:rsidR="00492BF9" w:rsidRPr="00EA1553" w:rsidTr="00E5628A">
        <w:trPr>
          <w:trHeight w:val="355"/>
        </w:trPr>
        <w:tc>
          <w:tcPr>
            <w:tcW w:w="4123" w:type="dxa"/>
            <w:vAlign w:val="center"/>
          </w:tcPr>
          <w:p w:rsidR="00492BF9" w:rsidRPr="00EA1553" w:rsidRDefault="00492BF9" w:rsidP="0051787C">
            <w:pPr>
              <w:ind w:left="-371" w:firstLine="371"/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Регулируемая организация:</w:t>
            </w:r>
          </w:p>
        </w:tc>
        <w:tc>
          <w:tcPr>
            <w:tcW w:w="5622" w:type="dxa"/>
            <w:vAlign w:val="center"/>
          </w:tcPr>
          <w:p w:rsidR="00492BF9" w:rsidRPr="00133809" w:rsidRDefault="00133809" w:rsidP="00546F57">
            <w:pPr>
              <w:contextualSpacing/>
              <w:jc w:val="right"/>
              <w:rPr>
                <w:szCs w:val="28"/>
              </w:rPr>
            </w:pPr>
            <w:r w:rsidRPr="00546F57">
              <w:rPr>
                <w:szCs w:val="28"/>
              </w:rPr>
              <w:t>Общество с ограниченной ответственностью «</w:t>
            </w:r>
            <w:r w:rsidR="0051787C" w:rsidRPr="00546F57">
              <w:rPr>
                <w:szCs w:val="28"/>
              </w:rPr>
              <w:t>Газпром теплоэнерго Иваново</w:t>
            </w:r>
            <w:r w:rsidRPr="00546F57">
              <w:rPr>
                <w:szCs w:val="28"/>
              </w:rPr>
              <w:t>» (</w:t>
            </w:r>
            <w:r w:rsidR="0051787C" w:rsidRPr="00546F57">
              <w:rPr>
                <w:szCs w:val="28"/>
              </w:rPr>
              <w:t>ООО «Газпром теплоэнерго Иваново»</w:t>
            </w:r>
            <w:r w:rsidR="005364F7" w:rsidRPr="00546F57">
              <w:rPr>
                <w:szCs w:val="28"/>
              </w:rPr>
              <w:t>)</w:t>
            </w:r>
            <w:r w:rsidR="00546F57">
              <w:rPr>
                <w:szCs w:val="28"/>
              </w:rPr>
              <w:t xml:space="preserve"> </w:t>
            </w:r>
          </w:p>
        </w:tc>
      </w:tr>
      <w:tr w:rsidR="00492BF9" w:rsidRPr="00EA1553" w:rsidTr="00E5628A">
        <w:trPr>
          <w:trHeight w:val="700"/>
        </w:trPr>
        <w:tc>
          <w:tcPr>
            <w:tcW w:w="4123" w:type="dxa"/>
            <w:vAlign w:val="center"/>
          </w:tcPr>
          <w:p w:rsidR="00492BF9" w:rsidRPr="00EA1553" w:rsidRDefault="00492BF9" w:rsidP="0051787C">
            <w:pPr>
              <w:ind w:left="-371" w:firstLine="371"/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546F57" w:rsidRDefault="00546F57" w:rsidP="00546F57">
            <w:pPr>
              <w:contextualSpacing/>
              <w:jc w:val="right"/>
              <w:rPr>
                <w:szCs w:val="28"/>
              </w:rPr>
            </w:pPr>
            <w:r w:rsidRPr="00546F57">
              <w:rPr>
                <w:szCs w:val="28"/>
              </w:rPr>
              <w:t>юридический: 153000, г. Иваново, ул. Ю. Смирнова, д. 80</w:t>
            </w:r>
          </w:p>
          <w:p w:rsidR="00546F57" w:rsidRPr="00A676F7" w:rsidRDefault="00546F57" w:rsidP="00546F57">
            <w:pPr>
              <w:contextualSpacing/>
              <w:jc w:val="right"/>
              <w:rPr>
                <w:szCs w:val="28"/>
                <w:highlight w:val="yellow"/>
              </w:rPr>
            </w:pPr>
            <w:r w:rsidRPr="00546F57">
              <w:rPr>
                <w:szCs w:val="28"/>
              </w:rPr>
              <w:t xml:space="preserve">фактический: 156010, г. Кострома, ул. Магистральная, д. 59 </w:t>
            </w:r>
          </w:p>
        </w:tc>
      </w:tr>
      <w:tr w:rsidR="00492BF9" w:rsidRPr="00EA1553" w:rsidTr="00E5628A">
        <w:trPr>
          <w:trHeight w:val="711"/>
        </w:trPr>
        <w:tc>
          <w:tcPr>
            <w:tcW w:w="4123" w:type="dxa"/>
            <w:vAlign w:val="center"/>
          </w:tcPr>
          <w:p w:rsidR="00492BF9" w:rsidRPr="00EA1553" w:rsidRDefault="00492BF9" w:rsidP="0051787C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vAlign w:val="center"/>
          </w:tcPr>
          <w:p w:rsidR="00492BF9" w:rsidRPr="00A676F7" w:rsidRDefault="00492BF9" w:rsidP="0051787C">
            <w:pPr>
              <w:contextualSpacing/>
              <w:jc w:val="right"/>
              <w:rPr>
                <w:szCs w:val="28"/>
                <w:highlight w:val="yellow"/>
              </w:rPr>
            </w:pPr>
            <w:r w:rsidRPr="00A676F7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492BF9" w:rsidRPr="00EA1553" w:rsidTr="00E5628A">
        <w:trPr>
          <w:trHeight w:val="820"/>
        </w:trPr>
        <w:tc>
          <w:tcPr>
            <w:tcW w:w="4123" w:type="dxa"/>
            <w:vAlign w:val="center"/>
          </w:tcPr>
          <w:p w:rsidR="00492BF9" w:rsidRPr="00EA1553" w:rsidRDefault="00492BF9" w:rsidP="0051787C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EA1553" w:rsidRDefault="00492BF9" w:rsidP="0051787C">
            <w:pPr>
              <w:contextualSpacing/>
              <w:jc w:val="right"/>
              <w:rPr>
                <w:szCs w:val="28"/>
              </w:rPr>
            </w:pPr>
            <w:r w:rsidRPr="00EA1553">
              <w:rPr>
                <w:szCs w:val="28"/>
              </w:rPr>
              <w:t xml:space="preserve">156005, Костромская область, </w:t>
            </w:r>
            <w:proofErr w:type="gramStart"/>
            <w:r w:rsidRPr="00EA1553">
              <w:rPr>
                <w:szCs w:val="28"/>
              </w:rPr>
              <w:t>г</w:t>
            </w:r>
            <w:proofErr w:type="gramEnd"/>
            <w:r w:rsidRPr="00EA1553">
              <w:rPr>
                <w:szCs w:val="28"/>
              </w:rPr>
              <w:t>. Кострома, ул. Свердлова, 82-а</w:t>
            </w:r>
          </w:p>
        </w:tc>
      </w:tr>
      <w:tr w:rsidR="00492BF9" w:rsidRPr="00B46CE5" w:rsidTr="00E5628A">
        <w:trPr>
          <w:trHeight w:val="704"/>
        </w:trPr>
        <w:tc>
          <w:tcPr>
            <w:tcW w:w="4123" w:type="dxa"/>
            <w:vAlign w:val="center"/>
          </w:tcPr>
          <w:p w:rsidR="00492BF9" w:rsidRPr="00B46CE5" w:rsidRDefault="00492BF9" w:rsidP="0051787C">
            <w:pPr>
              <w:contextualSpacing/>
              <w:rPr>
                <w:szCs w:val="28"/>
              </w:rPr>
            </w:pPr>
            <w:r w:rsidRPr="00B46CE5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vAlign w:val="center"/>
          </w:tcPr>
          <w:p w:rsidR="00492BF9" w:rsidRPr="00B46CE5" w:rsidRDefault="005364F7" w:rsidP="0051787C">
            <w:pPr>
              <w:pStyle w:val="aa"/>
              <w:spacing w:after="0" w:line="240" w:lineRule="auto"/>
              <w:ind w:left="9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B46CE5" w:rsidRPr="00B46C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46F5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</w:tbl>
    <w:p w:rsidR="00492BF9" w:rsidRPr="00EA1553" w:rsidRDefault="00492BF9" w:rsidP="0051787C">
      <w:pPr>
        <w:contextualSpacing/>
        <w:rPr>
          <w:szCs w:val="28"/>
        </w:rPr>
      </w:pPr>
    </w:p>
    <w:p w:rsidR="00492BF9" w:rsidRPr="00EA1553" w:rsidRDefault="00841CE1" w:rsidP="0051787C">
      <w:pPr>
        <w:contextualSpacing/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841CE1">
        <w:rPr>
          <w:szCs w:val="28"/>
        </w:rPr>
        <w:t xml:space="preserve">. </w:t>
      </w:r>
      <w:r w:rsidR="00492BF9" w:rsidRPr="00EA1553">
        <w:rPr>
          <w:szCs w:val="28"/>
        </w:rPr>
        <w:t xml:space="preserve">Перечень плановых мероприятий по ремонту объектов </w:t>
      </w:r>
      <w:r w:rsidR="00C20F20">
        <w:rPr>
          <w:szCs w:val="28"/>
        </w:rPr>
        <w:t xml:space="preserve">централизованных систем </w:t>
      </w:r>
      <w:r w:rsidR="00492BF9" w:rsidRPr="00EA1553">
        <w:rPr>
          <w:szCs w:val="28"/>
        </w:rPr>
        <w:t>горячего водоснабжения</w:t>
      </w:r>
    </w:p>
    <w:p w:rsidR="00492BF9" w:rsidRPr="00EA1553" w:rsidRDefault="00492BF9" w:rsidP="0051787C">
      <w:pPr>
        <w:contextualSpacing/>
        <w:jc w:val="center"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8"/>
        <w:gridCol w:w="1134"/>
        <w:gridCol w:w="3402"/>
        <w:gridCol w:w="2515"/>
      </w:tblGrid>
      <w:tr w:rsidR="00492BF9" w:rsidRPr="00EA1553" w:rsidTr="001906BF">
        <w:tc>
          <w:tcPr>
            <w:tcW w:w="710" w:type="dxa"/>
          </w:tcPr>
          <w:p w:rsidR="00492BF9" w:rsidRPr="00EA1553" w:rsidRDefault="00492BF9" w:rsidP="0051787C">
            <w:pPr>
              <w:ind w:left="-249" w:right="-139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</w:p>
          <w:p w:rsidR="00492BF9" w:rsidRPr="00EA1553" w:rsidRDefault="00492BF9" w:rsidP="0051787C">
            <w:pPr>
              <w:ind w:left="-249" w:right="-139"/>
              <w:contextualSpacing/>
              <w:jc w:val="center"/>
              <w:rPr>
                <w:szCs w:val="28"/>
              </w:rPr>
            </w:pP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наименование </w:t>
            </w:r>
          </w:p>
          <w:p w:rsidR="00492BF9" w:rsidRPr="00EA1553" w:rsidRDefault="00492BF9" w:rsidP="0051787C">
            <w:pPr>
              <w:ind w:left="-113" w:right="-134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492BF9" w:rsidRPr="00EA1553" w:rsidRDefault="00EA1553" w:rsidP="0051787C">
            <w:pPr>
              <w:ind w:left="-108" w:right="-10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ед. изм</w:t>
            </w:r>
            <w:r w:rsidR="00492BF9" w:rsidRPr="00EA155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492BF9" w:rsidRPr="00EA1553" w:rsidRDefault="00492BF9" w:rsidP="0051787C">
            <w:pPr>
              <w:ind w:left="-125" w:right="-137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финансовые потребности </w:t>
            </w:r>
          </w:p>
          <w:p w:rsidR="00492BF9" w:rsidRPr="00EA1553" w:rsidRDefault="00492BF9" w:rsidP="0051787C">
            <w:pPr>
              <w:ind w:left="-125" w:right="-137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 реализацию </w:t>
            </w:r>
          </w:p>
          <w:p w:rsidR="00492BF9" w:rsidRPr="00EA1553" w:rsidRDefault="00492BF9" w:rsidP="0051787C">
            <w:pPr>
              <w:ind w:left="-125" w:right="-137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мероприятия, тыс. руб.</w:t>
            </w:r>
          </w:p>
        </w:tc>
        <w:tc>
          <w:tcPr>
            <w:tcW w:w="2515" w:type="dxa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график реализации мероприятий</w:t>
            </w:r>
          </w:p>
        </w:tc>
      </w:tr>
      <w:tr w:rsidR="00492BF9" w:rsidRPr="00EA1553" w:rsidTr="001906BF">
        <w:trPr>
          <w:trHeight w:val="339"/>
        </w:trPr>
        <w:tc>
          <w:tcPr>
            <w:tcW w:w="710" w:type="dxa"/>
          </w:tcPr>
          <w:p w:rsidR="00492BF9" w:rsidRPr="00EA1553" w:rsidRDefault="0051787C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492BF9" w:rsidRPr="0051787C" w:rsidRDefault="0051787C" w:rsidP="0051787C">
            <w:pPr>
              <w:ind w:right="-122"/>
              <w:contextualSpacing/>
              <w:rPr>
                <w:szCs w:val="28"/>
              </w:rPr>
            </w:pPr>
            <w:r w:rsidRPr="0051787C">
              <w:rPr>
                <w:szCs w:val="28"/>
              </w:rPr>
              <w:t xml:space="preserve">Ремонт линии рециркуляции ГВС, </w:t>
            </w:r>
            <w:proofErr w:type="gramStart"/>
            <w:r w:rsidRPr="0051787C">
              <w:rPr>
                <w:szCs w:val="28"/>
              </w:rPr>
              <w:t>к</w:t>
            </w:r>
            <w:proofErr w:type="gramEnd"/>
            <w:r w:rsidRPr="0051787C">
              <w:rPr>
                <w:szCs w:val="28"/>
              </w:rPr>
              <w:t xml:space="preserve"> ж/ дул. Леонова, 10</w:t>
            </w:r>
          </w:p>
        </w:tc>
        <w:tc>
          <w:tcPr>
            <w:tcW w:w="1134" w:type="dxa"/>
            <w:vAlign w:val="center"/>
          </w:tcPr>
          <w:p w:rsidR="00492BF9" w:rsidRPr="0051787C" w:rsidRDefault="0051787C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492BF9" w:rsidRPr="0051787C" w:rsidRDefault="0051787C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37,20</w:t>
            </w:r>
          </w:p>
        </w:tc>
        <w:tc>
          <w:tcPr>
            <w:tcW w:w="2515" w:type="dxa"/>
            <w:vAlign w:val="center"/>
          </w:tcPr>
          <w:p w:rsidR="00492BF9" w:rsidRPr="0051787C" w:rsidRDefault="0051787C" w:rsidP="0051787C">
            <w:pPr>
              <w:tabs>
                <w:tab w:val="left" w:pos="1593"/>
              </w:tabs>
              <w:ind w:left="-108" w:right="-10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июнь 2016 г.</w:t>
            </w:r>
          </w:p>
        </w:tc>
      </w:tr>
      <w:tr w:rsidR="0051787C" w:rsidRPr="00EA1553" w:rsidTr="001906BF">
        <w:trPr>
          <w:trHeight w:val="339"/>
        </w:trPr>
        <w:tc>
          <w:tcPr>
            <w:tcW w:w="710" w:type="dxa"/>
          </w:tcPr>
          <w:p w:rsidR="0051787C" w:rsidRDefault="0051787C" w:rsidP="0051787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51787C" w:rsidRPr="0051787C" w:rsidRDefault="0051787C" w:rsidP="0051787C">
            <w:pPr>
              <w:ind w:right="-122"/>
              <w:contextualSpacing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1787C" w:rsidRDefault="0051787C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51787C" w:rsidRDefault="0051787C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37,20</w:t>
            </w:r>
          </w:p>
        </w:tc>
        <w:tc>
          <w:tcPr>
            <w:tcW w:w="2515" w:type="dxa"/>
            <w:vAlign w:val="center"/>
          </w:tcPr>
          <w:p w:rsidR="0051787C" w:rsidRDefault="0051787C" w:rsidP="0051787C">
            <w:pPr>
              <w:tabs>
                <w:tab w:val="left" w:pos="1593"/>
              </w:tabs>
              <w:ind w:left="-108" w:right="-109"/>
              <w:contextualSpacing/>
              <w:jc w:val="center"/>
              <w:rPr>
                <w:szCs w:val="28"/>
              </w:rPr>
            </w:pPr>
          </w:p>
        </w:tc>
      </w:tr>
    </w:tbl>
    <w:p w:rsidR="00492BF9" w:rsidRPr="00EA1553" w:rsidRDefault="00841CE1" w:rsidP="0051787C">
      <w:pPr>
        <w:ind w:left="1080"/>
        <w:contextualSpacing/>
        <w:jc w:val="center"/>
        <w:rPr>
          <w:szCs w:val="28"/>
        </w:rPr>
      </w:pPr>
      <w:r>
        <w:rPr>
          <w:szCs w:val="28"/>
          <w:lang w:val="en-US"/>
        </w:rPr>
        <w:lastRenderedPageBreak/>
        <w:t>III</w:t>
      </w:r>
      <w:r w:rsidRPr="00841CE1">
        <w:rPr>
          <w:szCs w:val="28"/>
        </w:rPr>
        <w:t xml:space="preserve">. </w:t>
      </w:r>
      <w:r w:rsidR="00492BF9" w:rsidRPr="00EA1553">
        <w:rPr>
          <w:szCs w:val="28"/>
        </w:rPr>
        <w:t>Планируемый объем подачи горячей воды</w:t>
      </w:r>
    </w:p>
    <w:p w:rsidR="00492BF9" w:rsidRPr="00EA1553" w:rsidRDefault="00492BF9" w:rsidP="0051787C">
      <w:pPr>
        <w:ind w:left="1080"/>
        <w:contextualSpacing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17"/>
        <w:gridCol w:w="2228"/>
        <w:gridCol w:w="1901"/>
      </w:tblGrid>
      <w:tr w:rsidR="00492BF9" w:rsidRPr="00EA1553" w:rsidTr="00E5628A">
        <w:trPr>
          <w:trHeight w:val="551"/>
        </w:trPr>
        <w:tc>
          <w:tcPr>
            <w:tcW w:w="285" w:type="pct"/>
            <w:shd w:val="clear" w:color="auto" w:fill="auto"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  <w:r w:rsidRPr="00EA1553">
              <w:rPr>
                <w:szCs w:val="28"/>
              </w:rPr>
              <w:br/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Показатели производственной деятельности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Ед. измерения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2016 г.</w:t>
            </w:r>
          </w:p>
        </w:tc>
      </w:tr>
      <w:tr w:rsidR="00492BF9" w:rsidRPr="00EA1553" w:rsidTr="00E5628A">
        <w:trPr>
          <w:trHeight w:val="369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2652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 xml:space="preserve"> Объем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51787C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20,67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51787C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Объем горячей воды, используемой на собственные нужды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5364F7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51787C">
              <w:rPr>
                <w:szCs w:val="28"/>
              </w:rPr>
              <w:t>35</w:t>
            </w:r>
          </w:p>
        </w:tc>
      </w:tr>
      <w:tr w:rsidR="00492BF9" w:rsidRPr="00EA1553" w:rsidTr="00E5628A">
        <w:trPr>
          <w:trHeight w:val="299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51787C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Объем отпуска в сеть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51787C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20,32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51787C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Объем потерь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5364F7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51787C">
              <w:rPr>
                <w:szCs w:val="28"/>
              </w:rPr>
              <w:t>23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51787C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Уровень потерь к объему отпущенной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%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51787C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1,13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51787C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51787C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20,09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51787C">
            <w:pPr>
              <w:contextualSpacing/>
              <w:rPr>
                <w:szCs w:val="28"/>
              </w:rPr>
            </w:pPr>
            <w:r w:rsidRPr="00EA1553">
              <w:rPr>
                <w:szCs w:val="28"/>
                <w:lang w:val="en-US"/>
              </w:rPr>
              <w:t>-</w:t>
            </w:r>
            <w:r w:rsidRPr="00EA1553">
              <w:rPr>
                <w:szCs w:val="28"/>
              </w:rPr>
              <w:t>населению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51787C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19,31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5.2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51787C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-бюджетным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51787C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0,78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5.3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51787C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-прочим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51787C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492BF9" w:rsidRPr="00EA1553" w:rsidRDefault="00492BF9" w:rsidP="0051787C">
      <w:pPr>
        <w:pStyle w:val="Con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92BF9" w:rsidRPr="00EA1553" w:rsidRDefault="00841CE1" w:rsidP="0051787C">
      <w:pPr>
        <w:ind w:left="1080"/>
        <w:contextualSpacing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841CE1">
        <w:rPr>
          <w:szCs w:val="28"/>
        </w:rPr>
        <w:t xml:space="preserve">. </w:t>
      </w:r>
      <w:r w:rsidR="00492BF9" w:rsidRPr="00EA1553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492BF9" w:rsidRPr="00EA1553" w:rsidRDefault="00492BF9" w:rsidP="0051787C">
      <w:pPr>
        <w:ind w:left="1080"/>
        <w:contextualSpacing/>
        <w:jc w:val="center"/>
        <w:rPr>
          <w:szCs w:val="28"/>
        </w:rPr>
      </w:pPr>
    </w:p>
    <w:p w:rsidR="00492BF9" w:rsidRPr="00EA1553" w:rsidRDefault="00492BF9" w:rsidP="0051787C">
      <w:pPr>
        <w:ind w:left="1080"/>
        <w:contextualSpacing/>
        <w:jc w:val="both"/>
        <w:rPr>
          <w:szCs w:val="28"/>
        </w:rPr>
      </w:pPr>
      <w:r w:rsidRPr="00EA1553">
        <w:rPr>
          <w:szCs w:val="28"/>
        </w:rPr>
        <w:t>Объем финансовых потребностей:</w:t>
      </w:r>
    </w:p>
    <w:p w:rsidR="00492BF9" w:rsidRPr="00841CE1" w:rsidRDefault="005364F7" w:rsidP="0051787C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1787C">
        <w:rPr>
          <w:rFonts w:ascii="Times New Roman" w:hAnsi="Times New Roman" w:cs="Times New Roman"/>
          <w:sz w:val="28"/>
          <w:szCs w:val="28"/>
        </w:rPr>
        <w:t>37,20</w:t>
      </w:r>
      <w:r w:rsidR="00492BF9" w:rsidRPr="00841CE1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492BF9" w:rsidRPr="00EA1553" w:rsidRDefault="00492BF9" w:rsidP="0051787C">
      <w:pPr>
        <w:ind w:left="1080"/>
        <w:contextualSpacing/>
        <w:jc w:val="both"/>
        <w:rPr>
          <w:szCs w:val="28"/>
        </w:rPr>
      </w:pPr>
    </w:p>
    <w:p w:rsidR="00492BF9" w:rsidRPr="00EA1553" w:rsidRDefault="00841CE1" w:rsidP="0051787C">
      <w:pPr>
        <w:ind w:left="1080"/>
        <w:contextualSpacing/>
        <w:jc w:val="center"/>
        <w:rPr>
          <w:szCs w:val="28"/>
        </w:rPr>
      </w:pPr>
      <w:r>
        <w:rPr>
          <w:szCs w:val="28"/>
          <w:lang w:val="en-US"/>
        </w:rPr>
        <w:t>V</w:t>
      </w:r>
      <w:r w:rsidR="005364F7">
        <w:rPr>
          <w:szCs w:val="28"/>
        </w:rPr>
        <w:t>.</w:t>
      </w:r>
      <w:r w:rsidRPr="00841CE1">
        <w:rPr>
          <w:szCs w:val="28"/>
        </w:rPr>
        <w:t xml:space="preserve"> </w:t>
      </w:r>
      <w:r w:rsidR="005364F7">
        <w:rPr>
          <w:szCs w:val="28"/>
        </w:rPr>
        <w:t xml:space="preserve">Плановые значения показателей надежности, качества и </w:t>
      </w:r>
      <w:r w:rsidR="00492BF9" w:rsidRPr="00EA1553">
        <w:rPr>
          <w:szCs w:val="28"/>
        </w:rPr>
        <w:t>энергетической эффективности объектов централизованн</w:t>
      </w:r>
      <w:r w:rsidR="00625536">
        <w:rPr>
          <w:szCs w:val="28"/>
        </w:rPr>
        <w:t>ых систем</w:t>
      </w:r>
      <w:r w:rsidR="00492BF9" w:rsidRPr="00EA1553">
        <w:rPr>
          <w:szCs w:val="28"/>
        </w:rPr>
        <w:t xml:space="preserve"> </w:t>
      </w:r>
      <w:r w:rsidR="00625536">
        <w:rPr>
          <w:szCs w:val="28"/>
        </w:rPr>
        <w:t xml:space="preserve">горячего </w:t>
      </w:r>
      <w:r w:rsidR="00492BF9" w:rsidRPr="00EA1553">
        <w:rPr>
          <w:szCs w:val="28"/>
        </w:rPr>
        <w:t>водоснабжения</w:t>
      </w:r>
    </w:p>
    <w:p w:rsidR="00492BF9" w:rsidRPr="00EA1553" w:rsidRDefault="00492BF9" w:rsidP="0051787C">
      <w:pPr>
        <w:ind w:left="1080"/>
        <w:contextualSpacing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811"/>
        <w:gridCol w:w="2287"/>
      </w:tblGrid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№ </w:t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3392" w:type="pct"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плановое значение показателя </w:t>
            </w:r>
          </w:p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 2016 г.</w:t>
            </w:r>
          </w:p>
        </w:tc>
      </w:tr>
      <w:tr w:rsidR="00492BF9" w:rsidRPr="00EA1553" w:rsidTr="00E5628A">
        <w:trPr>
          <w:trHeight w:val="146"/>
        </w:trPr>
        <w:tc>
          <w:tcPr>
            <w:tcW w:w="5000" w:type="pct"/>
            <w:gridSpan w:val="3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 Показатели качества горячей воды</w:t>
            </w:r>
          </w:p>
        </w:tc>
      </w:tr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1.1</w:t>
            </w:r>
          </w:p>
        </w:tc>
        <w:tc>
          <w:tcPr>
            <w:tcW w:w="3392" w:type="pct"/>
          </w:tcPr>
          <w:p w:rsidR="00492BF9" w:rsidRPr="00EA1553" w:rsidRDefault="00492BF9" w:rsidP="0051787C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492BF9" w:rsidRPr="00EA1553" w:rsidRDefault="0060615B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  <w:r w:rsidR="00492BF9" w:rsidRPr="00EA1553">
              <w:rPr>
                <w:szCs w:val="28"/>
              </w:rPr>
              <w:t xml:space="preserve"> </w:t>
            </w:r>
          </w:p>
        </w:tc>
      </w:tr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1.2</w:t>
            </w:r>
          </w:p>
        </w:tc>
        <w:tc>
          <w:tcPr>
            <w:tcW w:w="3392" w:type="pct"/>
          </w:tcPr>
          <w:p w:rsidR="00492BF9" w:rsidRPr="00EA1553" w:rsidRDefault="00492BF9" w:rsidP="0051787C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</w:t>
            </w:r>
            <w:r w:rsidR="001906BF">
              <w:rPr>
                <w:szCs w:val="28"/>
              </w:rPr>
              <w:t>,</w:t>
            </w:r>
            <w:r w:rsidRPr="00EA1553">
              <w:rPr>
                <w:szCs w:val="28"/>
              </w:rPr>
              <w:t xml:space="preserve"> %</w:t>
            </w:r>
          </w:p>
        </w:tc>
        <w:tc>
          <w:tcPr>
            <w:tcW w:w="1139" w:type="pct"/>
          </w:tcPr>
          <w:p w:rsidR="00492BF9" w:rsidRPr="00EA1553" w:rsidRDefault="0060615B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  <w:r w:rsidR="00492BF9" w:rsidRPr="00EA1553">
              <w:rPr>
                <w:szCs w:val="28"/>
              </w:rPr>
              <w:t xml:space="preserve"> </w:t>
            </w:r>
          </w:p>
        </w:tc>
      </w:tr>
      <w:tr w:rsidR="00492BF9" w:rsidRPr="00EA1553" w:rsidTr="00E5628A">
        <w:trPr>
          <w:trHeight w:val="146"/>
        </w:trPr>
        <w:tc>
          <w:tcPr>
            <w:tcW w:w="5000" w:type="pct"/>
            <w:gridSpan w:val="3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 Показатели надежности и бесперебойности водоснабжения</w:t>
            </w:r>
          </w:p>
        </w:tc>
      </w:tr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>2.1</w:t>
            </w:r>
          </w:p>
        </w:tc>
        <w:tc>
          <w:tcPr>
            <w:tcW w:w="3392" w:type="pct"/>
          </w:tcPr>
          <w:p w:rsidR="00492BF9" w:rsidRPr="00EA1553" w:rsidRDefault="00492BF9" w:rsidP="0051787C">
            <w:pPr>
              <w:tabs>
                <w:tab w:val="left" w:pos="806"/>
              </w:tabs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</w:t>
            </w:r>
            <w:r w:rsidR="001906BF">
              <w:rPr>
                <w:szCs w:val="28"/>
              </w:rPr>
              <w:t>ть водопроводной сети в год (ед.</w:t>
            </w:r>
            <w:r w:rsidRPr="00EA1553">
              <w:rPr>
                <w:szCs w:val="28"/>
              </w:rPr>
              <w:t>/</w:t>
            </w:r>
            <w:proofErr w:type="gramStart"/>
            <w:r w:rsidRPr="00EA1553">
              <w:rPr>
                <w:szCs w:val="28"/>
              </w:rPr>
              <w:t>км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492BF9" w:rsidRPr="00EA1553" w:rsidRDefault="005364F7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133809">
              <w:rPr>
                <w:szCs w:val="28"/>
              </w:rPr>
              <w:t>,0</w:t>
            </w:r>
            <w:r>
              <w:rPr>
                <w:szCs w:val="28"/>
              </w:rPr>
              <w:t>0</w:t>
            </w:r>
          </w:p>
        </w:tc>
      </w:tr>
      <w:tr w:rsidR="00492BF9" w:rsidRPr="00EA1553" w:rsidTr="00E5628A">
        <w:trPr>
          <w:trHeight w:val="234"/>
        </w:trPr>
        <w:tc>
          <w:tcPr>
            <w:tcW w:w="5000" w:type="pct"/>
            <w:gridSpan w:val="3"/>
          </w:tcPr>
          <w:p w:rsidR="00492BF9" w:rsidRPr="00EA1553" w:rsidRDefault="00492BF9" w:rsidP="0051787C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3. Показатели энергетической эффективности </w:t>
            </w:r>
          </w:p>
          <w:p w:rsidR="00492BF9" w:rsidRPr="00EA1553" w:rsidRDefault="00492BF9" w:rsidP="0051787C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объектов централизованной системы горячего водоснабжения</w:t>
            </w:r>
          </w:p>
        </w:tc>
      </w:tr>
      <w:tr w:rsidR="00492BF9" w:rsidRPr="00EA1553" w:rsidTr="005364F7">
        <w:trPr>
          <w:trHeight w:val="416"/>
        </w:trPr>
        <w:tc>
          <w:tcPr>
            <w:tcW w:w="469" w:type="pct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3.1</w:t>
            </w:r>
          </w:p>
        </w:tc>
        <w:tc>
          <w:tcPr>
            <w:tcW w:w="3392" w:type="pct"/>
          </w:tcPr>
          <w:p w:rsidR="00492BF9" w:rsidRPr="00EA1553" w:rsidRDefault="00492BF9" w:rsidP="0051787C">
            <w:pPr>
              <w:tabs>
                <w:tab w:val="left" w:pos="806"/>
              </w:tabs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492BF9" w:rsidRPr="00EA1553" w:rsidRDefault="0051787C" w:rsidP="0051787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1,13</w:t>
            </w:r>
            <w:r w:rsidR="00492BF9" w:rsidRPr="00EA1553">
              <w:rPr>
                <w:szCs w:val="28"/>
              </w:rPr>
              <w:t>%</w:t>
            </w:r>
          </w:p>
        </w:tc>
      </w:tr>
      <w:tr w:rsidR="00492BF9" w:rsidRPr="00EA1553" w:rsidTr="00E5628A">
        <w:trPr>
          <w:trHeight w:val="699"/>
        </w:trPr>
        <w:tc>
          <w:tcPr>
            <w:tcW w:w="469" w:type="pct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3.2</w:t>
            </w:r>
          </w:p>
        </w:tc>
        <w:tc>
          <w:tcPr>
            <w:tcW w:w="3392" w:type="pct"/>
          </w:tcPr>
          <w:p w:rsidR="00492BF9" w:rsidRPr="00EA1553" w:rsidRDefault="00492BF9" w:rsidP="0051787C">
            <w:pPr>
              <w:tabs>
                <w:tab w:val="left" w:pos="806"/>
              </w:tabs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EA1553">
              <w:rPr>
                <w:szCs w:val="28"/>
              </w:rPr>
              <w:t>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492BF9" w:rsidRPr="00EA1553" w:rsidRDefault="00492BF9" w:rsidP="0051787C">
            <w:pPr>
              <w:contextualSpacing/>
              <w:jc w:val="center"/>
              <w:rPr>
                <w:szCs w:val="28"/>
              </w:rPr>
            </w:pPr>
            <w:r w:rsidRPr="00546F57">
              <w:rPr>
                <w:szCs w:val="28"/>
              </w:rPr>
              <w:t>0,0</w:t>
            </w:r>
            <w:r w:rsidR="0051787C" w:rsidRPr="00546F57">
              <w:rPr>
                <w:szCs w:val="28"/>
              </w:rPr>
              <w:t>61</w:t>
            </w:r>
            <w:r w:rsidR="00546F57" w:rsidRPr="00546F57">
              <w:rPr>
                <w:szCs w:val="28"/>
              </w:rPr>
              <w:t>1</w:t>
            </w:r>
          </w:p>
        </w:tc>
      </w:tr>
    </w:tbl>
    <w:p w:rsidR="0019211A" w:rsidRDefault="0019211A" w:rsidP="0051787C">
      <w:pPr>
        <w:ind w:left="1080"/>
        <w:contextualSpacing/>
        <w:jc w:val="center"/>
        <w:rPr>
          <w:szCs w:val="28"/>
        </w:rPr>
      </w:pPr>
    </w:p>
    <w:p w:rsidR="0019211A" w:rsidRDefault="003B6D81" w:rsidP="0051787C">
      <w:pPr>
        <w:ind w:left="1080"/>
        <w:contextualSpacing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Расчет эффективности производственной программы</w:t>
      </w:r>
    </w:p>
    <w:p w:rsidR="0019211A" w:rsidRDefault="0019211A" w:rsidP="0051787C">
      <w:pPr>
        <w:ind w:left="1080"/>
        <w:contextualSpacing/>
        <w:jc w:val="center"/>
        <w:rPr>
          <w:szCs w:val="28"/>
        </w:rPr>
      </w:pPr>
    </w:p>
    <w:p w:rsidR="00452B9B" w:rsidRDefault="003B6D81" w:rsidP="0051787C">
      <w:pPr>
        <w:pStyle w:val="ConsPlusNormal"/>
        <w:ind w:firstLine="540"/>
        <w:contextualSpacing/>
        <w:jc w:val="both"/>
      </w:pPr>
      <w:r>
        <w:tab/>
      </w:r>
      <w:r w:rsidR="00452B9B"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3B6D81" w:rsidRDefault="003B6D81" w:rsidP="0051787C">
      <w:pPr>
        <w:contextualSpacing/>
        <w:jc w:val="both"/>
        <w:rPr>
          <w:szCs w:val="28"/>
        </w:rPr>
      </w:pPr>
    </w:p>
    <w:p w:rsidR="003B6D81" w:rsidRDefault="003B6D81" w:rsidP="0051787C">
      <w:pPr>
        <w:ind w:left="1080"/>
        <w:contextualSpacing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930D34" w:rsidRDefault="00930D34" w:rsidP="0051787C">
      <w:pPr>
        <w:ind w:firstLine="851"/>
        <w:contextualSpacing/>
        <w:jc w:val="both"/>
        <w:rPr>
          <w:szCs w:val="28"/>
        </w:rPr>
      </w:pPr>
    </w:p>
    <w:p w:rsidR="00452B9B" w:rsidRDefault="00452B9B" w:rsidP="0051787C">
      <w:pPr>
        <w:ind w:firstLine="851"/>
        <w:contextualSpacing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3B6D81" w:rsidRDefault="003B6D81" w:rsidP="003B6D81">
      <w:pPr>
        <w:jc w:val="both"/>
        <w:rPr>
          <w:szCs w:val="28"/>
        </w:rPr>
      </w:pPr>
    </w:p>
    <w:sectPr w:rsidR="003B6D81" w:rsidSect="00F141BE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DD" w:rsidRDefault="003A6CDD" w:rsidP="00E73E57">
      <w:r>
        <w:separator/>
      </w:r>
    </w:p>
  </w:endnote>
  <w:endnote w:type="continuationSeparator" w:id="1">
    <w:p w:rsidR="003A6CDD" w:rsidRDefault="003A6CDD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DD" w:rsidRDefault="003A6CDD" w:rsidP="00E73E57">
      <w:r>
        <w:separator/>
      </w:r>
    </w:p>
  </w:footnote>
  <w:footnote w:type="continuationSeparator" w:id="1">
    <w:p w:rsidR="003A6CDD" w:rsidRDefault="003A6CDD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7D27CB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27D26"/>
    <w:rsid w:val="000770A9"/>
    <w:rsid w:val="00084212"/>
    <w:rsid w:val="00095D10"/>
    <w:rsid w:val="000B001D"/>
    <w:rsid w:val="000B6BA5"/>
    <w:rsid w:val="000C2049"/>
    <w:rsid w:val="000F2AFF"/>
    <w:rsid w:val="00127A71"/>
    <w:rsid w:val="00133809"/>
    <w:rsid w:val="00154C78"/>
    <w:rsid w:val="0015743C"/>
    <w:rsid w:val="00160BD9"/>
    <w:rsid w:val="00181B64"/>
    <w:rsid w:val="001906BF"/>
    <w:rsid w:val="0019211A"/>
    <w:rsid w:val="001C181E"/>
    <w:rsid w:val="001F2806"/>
    <w:rsid w:val="0021407D"/>
    <w:rsid w:val="002A076F"/>
    <w:rsid w:val="00301A72"/>
    <w:rsid w:val="003160C6"/>
    <w:rsid w:val="003160CF"/>
    <w:rsid w:val="00344701"/>
    <w:rsid w:val="00367CE7"/>
    <w:rsid w:val="00375A64"/>
    <w:rsid w:val="0037670C"/>
    <w:rsid w:val="003A6CDD"/>
    <w:rsid w:val="003B6D81"/>
    <w:rsid w:val="003D2223"/>
    <w:rsid w:val="003E463A"/>
    <w:rsid w:val="004103D1"/>
    <w:rsid w:val="00431CA4"/>
    <w:rsid w:val="00442386"/>
    <w:rsid w:val="00452B9B"/>
    <w:rsid w:val="00474179"/>
    <w:rsid w:val="00480318"/>
    <w:rsid w:val="00492BF9"/>
    <w:rsid w:val="004C0DE6"/>
    <w:rsid w:val="0051787C"/>
    <w:rsid w:val="00531926"/>
    <w:rsid w:val="005364F7"/>
    <w:rsid w:val="00543D9D"/>
    <w:rsid w:val="005461E8"/>
    <w:rsid w:val="00546F57"/>
    <w:rsid w:val="00557F78"/>
    <w:rsid w:val="00564271"/>
    <w:rsid w:val="0058101B"/>
    <w:rsid w:val="005949A1"/>
    <w:rsid w:val="005D469B"/>
    <w:rsid w:val="0060615B"/>
    <w:rsid w:val="006200AF"/>
    <w:rsid w:val="00625536"/>
    <w:rsid w:val="00654D83"/>
    <w:rsid w:val="00681319"/>
    <w:rsid w:val="0069464E"/>
    <w:rsid w:val="006B6707"/>
    <w:rsid w:val="006D468C"/>
    <w:rsid w:val="006D6789"/>
    <w:rsid w:val="006E75A7"/>
    <w:rsid w:val="00711738"/>
    <w:rsid w:val="0075669E"/>
    <w:rsid w:val="00771A9D"/>
    <w:rsid w:val="007A3E43"/>
    <w:rsid w:val="007B23B2"/>
    <w:rsid w:val="007D27CB"/>
    <w:rsid w:val="008109A5"/>
    <w:rsid w:val="00812B62"/>
    <w:rsid w:val="0082228B"/>
    <w:rsid w:val="00841CE1"/>
    <w:rsid w:val="00841EEE"/>
    <w:rsid w:val="00873383"/>
    <w:rsid w:val="008B334B"/>
    <w:rsid w:val="008C4D81"/>
    <w:rsid w:val="008C7DA1"/>
    <w:rsid w:val="008F72B6"/>
    <w:rsid w:val="009064D3"/>
    <w:rsid w:val="00910E2F"/>
    <w:rsid w:val="00930D34"/>
    <w:rsid w:val="009528C5"/>
    <w:rsid w:val="00985580"/>
    <w:rsid w:val="00997AB7"/>
    <w:rsid w:val="009F7018"/>
    <w:rsid w:val="009F74E8"/>
    <w:rsid w:val="00A07478"/>
    <w:rsid w:val="00A1065B"/>
    <w:rsid w:val="00A16714"/>
    <w:rsid w:val="00A16DDB"/>
    <w:rsid w:val="00A540C7"/>
    <w:rsid w:val="00A570CD"/>
    <w:rsid w:val="00A57E59"/>
    <w:rsid w:val="00A628CD"/>
    <w:rsid w:val="00A676F7"/>
    <w:rsid w:val="00A75D7B"/>
    <w:rsid w:val="00A8222A"/>
    <w:rsid w:val="00A90794"/>
    <w:rsid w:val="00AB3E84"/>
    <w:rsid w:val="00AC1BBE"/>
    <w:rsid w:val="00B33F71"/>
    <w:rsid w:val="00B46CE5"/>
    <w:rsid w:val="00B612D1"/>
    <w:rsid w:val="00B67BCF"/>
    <w:rsid w:val="00B73B04"/>
    <w:rsid w:val="00B761C2"/>
    <w:rsid w:val="00B820DD"/>
    <w:rsid w:val="00BB6C96"/>
    <w:rsid w:val="00BC05B6"/>
    <w:rsid w:val="00BE67B1"/>
    <w:rsid w:val="00BF7469"/>
    <w:rsid w:val="00C02A16"/>
    <w:rsid w:val="00C10D1E"/>
    <w:rsid w:val="00C11E6E"/>
    <w:rsid w:val="00C20F20"/>
    <w:rsid w:val="00C25832"/>
    <w:rsid w:val="00C41D95"/>
    <w:rsid w:val="00CC092B"/>
    <w:rsid w:val="00CD7D80"/>
    <w:rsid w:val="00D12F56"/>
    <w:rsid w:val="00D14BF5"/>
    <w:rsid w:val="00D2196A"/>
    <w:rsid w:val="00D36245"/>
    <w:rsid w:val="00D725C8"/>
    <w:rsid w:val="00D740B1"/>
    <w:rsid w:val="00DD4A9D"/>
    <w:rsid w:val="00DE3CC4"/>
    <w:rsid w:val="00E10BD3"/>
    <w:rsid w:val="00E243E3"/>
    <w:rsid w:val="00E27A0E"/>
    <w:rsid w:val="00E57D51"/>
    <w:rsid w:val="00E73E57"/>
    <w:rsid w:val="00EA1553"/>
    <w:rsid w:val="00EA4A22"/>
    <w:rsid w:val="00EB564A"/>
    <w:rsid w:val="00EE1E11"/>
    <w:rsid w:val="00EF4D77"/>
    <w:rsid w:val="00F141BE"/>
    <w:rsid w:val="00F32041"/>
    <w:rsid w:val="00F51C6A"/>
    <w:rsid w:val="00F52516"/>
    <w:rsid w:val="00F85E45"/>
    <w:rsid w:val="00F9209F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21</cp:revision>
  <cp:lastPrinted>2015-12-10T12:40:00Z</cp:lastPrinted>
  <dcterms:created xsi:type="dcterms:W3CDTF">2015-11-17T13:41:00Z</dcterms:created>
  <dcterms:modified xsi:type="dcterms:W3CDTF">2015-12-21T13:38:00Z</dcterms:modified>
</cp:coreProperties>
</file>